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1C" w:rsidRDefault="00FF641C" w:rsidP="00FF6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611A3C" w:rsidRDefault="00611A3C" w:rsidP="00611A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611A3C" w:rsidRDefault="00611A3C" w:rsidP="00611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11A3C" w:rsidSect="00611A3C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611A3C" w:rsidRDefault="00611A3C" w:rsidP="00611A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94EB0">
        <w:rPr>
          <w:rFonts w:ascii="Times New Roman" w:hAnsi="Times New Roman" w:cs="Times New Roman"/>
          <w:b/>
          <w:sz w:val="24"/>
          <w:szCs w:val="24"/>
        </w:rPr>
        <w:t xml:space="preserve">125 </w:t>
      </w:r>
      <w:r>
        <w:rPr>
          <w:rFonts w:ascii="Times New Roman" w:hAnsi="Times New Roman" w:cs="Times New Roman"/>
          <w:b/>
          <w:sz w:val="24"/>
          <w:szCs w:val="24"/>
        </w:rPr>
        <w:t>- 00</w:t>
      </w:r>
      <w:r w:rsidR="00494EB0">
        <w:rPr>
          <w:rFonts w:ascii="Times New Roman" w:hAnsi="Times New Roman" w:cs="Times New Roman"/>
          <w:b/>
          <w:sz w:val="24"/>
          <w:szCs w:val="24"/>
        </w:rPr>
        <w:t>1</w:t>
      </w:r>
    </w:p>
    <w:p w:rsidR="00611A3C" w:rsidRDefault="00611A3C" w:rsidP="00611A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611A3C" w:rsidRDefault="00611A3C" w:rsidP="00611A3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611A3C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611A3C" w:rsidTr="00954FFB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611A3C" w:rsidTr="00954FFB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</w:t>
            </w:r>
            <w:r w:rsidR="00611A3C">
              <w:rPr>
                <w:rFonts w:ascii="Times New Roman" w:hAnsi="Times New Roman" w:cs="Times New Roman"/>
                <w:sz w:val="24"/>
                <w:szCs w:val="24"/>
              </w:rPr>
              <w:t xml:space="preserve">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</w:t>
            </w:r>
            <w:r w:rsidR="00611A3C"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R$574</w:t>
            </w:r>
            <w:r w:rsidR="00611A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494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94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494E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/2018</w:t>
            </w:r>
          </w:p>
        </w:tc>
      </w:tr>
      <w:tr w:rsidR="00611A3C" w:rsidTr="00954FFB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A3C" w:rsidTr="00954FFB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3C" w:rsidRDefault="00611A3C" w:rsidP="00954F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 vereador presidente Fernando Pinto da Silveira</w:t>
            </w:r>
          </w:p>
        </w:tc>
      </w:tr>
    </w:tbl>
    <w:p w:rsidR="00611A3C" w:rsidRDefault="00611A3C" w:rsidP="00611A3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FF641C" w:rsidRDefault="00FF641C" w:rsidP="00FF6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494EB0" w:rsidRDefault="00494EB0" w:rsidP="00494E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494EB0" w:rsidRDefault="00494EB0" w:rsidP="00494E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94EB0" w:rsidSect="00494EB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94EB0" w:rsidRDefault="00494EB0" w:rsidP="00494E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125 - 002</w:t>
      </w:r>
    </w:p>
    <w:p w:rsidR="00494EB0" w:rsidRDefault="00494EB0" w:rsidP="00494E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494EB0" w:rsidRDefault="00494EB0" w:rsidP="00494EB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494EB0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494EB0" w:rsidTr="00CE500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494EB0" w:rsidTr="00CE500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A45790" w:rsidP="00A457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94EB0">
              <w:rPr>
                <w:rFonts w:ascii="Times New Roman" w:hAnsi="Times New Roman" w:cs="Times New Roman"/>
                <w:sz w:val="24"/>
                <w:szCs w:val="24"/>
              </w:rPr>
              <w:t>/07/2018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R$539,00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A457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/07/2018</w:t>
            </w:r>
          </w:p>
        </w:tc>
      </w:tr>
      <w:tr w:rsidR="00494EB0" w:rsidTr="00CE5008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B0" w:rsidTr="00CE500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4EB0" w:rsidRDefault="00494EB0" w:rsidP="00494E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Transportando os vereadores Juliano Benício Henriques Gonçalves, Maria Irani Aparecida da Silveira</w:t>
            </w:r>
            <w:r w:rsidR="00A45790">
              <w:rPr>
                <w:rFonts w:ascii="Times New Roman" w:hAnsi="Times New Roman" w:cs="Times New Roman"/>
                <w:sz w:val="24"/>
                <w:szCs w:val="24"/>
              </w:rPr>
              <w:t>, Natália Milagres Moreira e a advogada Natália Oliveira e Silva</w:t>
            </w:r>
          </w:p>
        </w:tc>
      </w:tr>
    </w:tbl>
    <w:p w:rsidR="00494EB0" w:rsidRDefault="00494EB0" w:rsidP="00494EB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41C" w:rsidRDefault="00FF641C" w:rsidP="00FF64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PROCESSO LICITATÓRIO Nº002/2017 -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MODALIDADE CARTA CONVITE Nº001/2017   -  TIPO: MENOR PREÇO GLOBAL KM</w:t>
      </w:r>
    </w:p>
    <w:p w:rsidR="00A45790" w:rsidRDefault="00A45790" w:rsidP="00A457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PAGAMENTO ALUGUEL DE TÁXI CONFORME LICITAÇÃO </w:t>
      </w:r>
    </w:p>
    <w:p w:rsidR="00A45790" w:rsidRDefault="00A45790" w:rsidP="00A457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45790" w:rsidSect="00A45790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A45790" w:rsidRDefault="00A45790" w:rsidP="00A457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- SE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125 - 003</w:t>
      </w:r>
    </w:p>
    <w:p w:rsidR="00A45790" w:rsidRDefault="00A45790" w:rsidP="00A45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i/>
          <w:sz w:val="24"/>
          <w:szCs w:val="24"/>
        </w:rPr>
        <w:t>Fernando Pinto da Silveira</w:t>
      </w:r>
    </w:p>
    <w:p w:rsidR="00A45790" w:rsidRDefault="00A45790" w:rsidP="00A4579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A45790">
          <w:type w:val="continuous"/>
          <w:pgSz w:w="16838" w:h="11906" w:orient="landscape"/>
          <w:pgMar w:top="567" w:right="567" w:bottom="567" w:left="567" w:header="709" w:footer="709" w:gutter="0"/>
          <w:cols w:num="2" w:space="720"/>
        </w:sectPr>
      </w:pPr>
    </w:p>
    <w:tbl>
      <w:tblPr>
        <w:tblStyle w:val="Tabelacomgrade"/>
        <w:tblW w:w="15555" w:type="dxa"/>
        <w:tblLayout w:type="fixed"/>
        <w:tblLook w:val="04A0"/>
      </w:tblPr>
      <w:tblGrid>
        <w:gridCol w:w="1667"/>
        <w:gridCol w:w="1701"/>
        <w:gridCol w:w="3401"/>
        <w:gridCol w:w="2408"/>
        <w:gridCol w:w="1418"/>
        <w:gridCol w:w="2125"/>
        <w:gridCol w:w="1276"/>
        <w:gridCol w:w="1559"/>
      </w:tblGrid>
      <w:tr w:rsidR="00A45790" w:rsidTr="00CE500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VEÍCULO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VIAGEM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DISTÂNCIA (km)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A45790" w:rsidTr="00CE5008">
        <w:tc>
          <w:tcPr>
            <w:tcW w:w="33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Anderson Campos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VW VIRTUS MF QOH-9526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A457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26/07/2018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A457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R$525,00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30/07/2018</w:t>
            </w:r>
          </w:p>
        </w:tc>
      </w:tr>
      <w:tr w:rsidR="00A45790" w:rsidTr="00CE5008">
        <w:tc>
          <w:tcPr>
            <w:tcW w:w="1555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790" w:rsidTr="00CE5008"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CE500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MOTIVO</w:t>
            </w:r>
          </w:p>
        </w:tc>
        <w:tc>
          <w:tcPr>
            <w:tcW w:w="138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790" w:rsidRDefault="00A45790" w:rsidP="00A457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Transportando o vereador Marco Antônio de Miranda Cunha </w:t>
            </w:r>
          </w:p>
        </w:tc>
      </w:tr>
    </w:tbl>
    <w:p w:rsidR="00A45790" w:rsidRDefault="00A45790" w:rsidP="00A4579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790" w:rsidRDefault="00A45790" w:rsidP="00A45790"/>
    <w:p w:rsidR="00A45790" w:rsidRDefault="00A45790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p w:rsidR="00611A3C" w:rsidRDefault="00611A3C" w:rsidP="00611A3C"/>
    <w:sectPr w:rsidR="00611A3C" w:rsidSect="00611A3C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11A3C"/>
    <w:rsid w:val="00494EB0"/>
    <w:rsid w:val="00611A3C"/>
    <w:rsid w:val="006209AC"/>
    <w:rsid w:val="00A45790"/>
    <w:rsid w:val="00C6216F"/>
    <w:rsid w:val="00FC44E3"/>
    <w:rsid w:val="00FF6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1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1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6</cp:revision>
  <dcterms:created xsi:type="dcterms:W3CDTF">2018-10-25T11:41:00Z</dcterms:created>
  <dcterms:modified xsi:type="dcterms:W3CDTF">2018-12-07T16:30:00Z</dcterms:modified>
</cp:coreProperties>
</file>