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3A3383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71E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PARC - </w:t>
      </w:r>
      <w:r w:rsidR="00A17AB0">
        <w:rPr>
          <w:rFonts w:ascii="Times New Roman" w:hAnsi="Times New Roman" w:cs="Times New Roman"/>
          <w:b/>
          <w:sz w:val="24"/>
          <w:szCs w:val="24"/>
        </w:rPr>
        <w:t>002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D14997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Pr="00C929B9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D14997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D14997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D14997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D1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1499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D14997" w:rsidP="003A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20/11/2019</w:t>
            </w:r>
          </w:p>
        </w:tc>
      </w:tr>
      <w:tr w:rsidR="00082A65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D14997" w:rsidP="00826E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para tratar de assuntos de interesse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Munícipio</w:t>
            </w:r>
            <w:proofErr w:type="spellEnd"/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D14997">
        <w:rPr>
          <w:rFonts w:ascii="Times New Roman" w:hAnsi="Times New Roman" w:cs="Times New Roman"/>
          <w:b/>
          <w:sz w:val="24"/>
          <w:szCs w:val="24"/>
        </w:rPr>
        <w:t>024</w:t>
      </w:r>
      <w:r w:rsidR="00826E81">
        <w:rPr>
          <w:rFonts w:ascii="Times New Roman" w:hAnsi="Times New Roman" w:cs="Times New Roman"/>
          <w:b/>
          <w:sz w:val="24"/>
          <w:szCs w:val="24"/>
        </w:rPr>
        <w:t xml:space="preserve"> -  PARC - 002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D14997">
              <w:rPr>
                <w:rFonts w:ascii="Times New Roman" w:hAnsi="Times New Roman" w:cs="Times New Roman"/>
                <w:sz w:val="24"/>
                <w:szCs w:val="24"/>
              </w:rPr>
              <w:t xml:space="preserve">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D1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1499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20/11/20119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D1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</w:t>
            </w:r>
            <w:proofErr w:type="spellStart"/>
            <w:r w:rsidR="00D14997"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 w:rsidR="00D14997"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para entrega de ofício</w:t>
            </w:r>
            <w:r w:rsidR="00D14997">
              <w:rPr>
                <w:rFonts w:ascii="Times New Roman" w:hAnsi="Times New Roman" w:cs="Times New Roman"/>
                <w:sz w:val="24"/>
                <w:szCs w:val="24"/>
              </w:rPr>
              <w:t xml:space="preserve"> 95/2019 (em anexo).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E81" w:rsidRDefault="00826E81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EB7FAB">
        <w:rPr>
          <w:rFonts w:ascii="Times New Roman" w:hAnsi="Times New Roman" w:cs="Times New Roman"/>
          <w:b/>
          <w:sz w:val="24"/>
          <w:szCs w:val="24"/>
        </w:rPr>
        <w:t>207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826E81">
        <w:rPr>
          <w:rFonts w:ascii="Times New Roman" w:hAnsi="Times New Roman" w:cs="Times New Roman"/>
          <w:b/>
          <w:sz w:val="24"/>
          <w:szCs w:val="24"/>
        </w:rPr>
        <w:t>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D149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São Brás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Suaçui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D1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14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05/11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14997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pauta da 244ª Assembléia Ordinária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AD3FEE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EB7FAB">
        <w:rPr>
          <w:rFonts w:ascii="Times New Roman" w:hAnsi="Times New Roman" w:cs="Times New Roman"/>
          <w:b/>
          <w:sz w:val="24"/>
          <w:szCs w:val="24"/>
        </w:rPr>
        <w:t xml:space="preserve">212.01 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36B5F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EB7FA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26/11/2019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Estadual </w:t>
            </w:r>
            <w:r w:rsidR="00EB7FAB">
              <w:rPr>
                <w:rFonts w:ascii="Times New Roman" w:hAnsi="Times New Roman" w:cs="Times New Roman"/>
                <w:sz w:val="24"/>
                <w:szCs w:val="24"/>
              </w:rPr>
              <w:t>Lafayette de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para tratar de assuntos de interesse do Município</w:t>
            </w:r>
            <w:r w:rsidR="00EB7FAB">
              <w:rPr>
                <w:rFonts w:ascii="Times New Roman" w:hAnsi="Times New Roman" w:cs="Times New Roman"/>
                <w:sz w:val="24"/>
                <w:szCs w:val="24"/>
              </w:rPr>
              <w:t xml:space="preserve"> e Emendas parlamentares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7FAB" w:rsidRDefault="00EB7FAB" w:rsidP="00991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EB7FAB">
        <w:rPr>
          <w:rFonts w:ascii="Times New Roman" w:hAnsi="Times New Roman" w:cs="Times New Roman"/>
          <w:b/>
          <w:sz w:val="24"/>
          <w:szCs w:val="24"/>
        </w:rPr>
        <w:t>206.02</w:t>
      </w:r>
      <w:r>
        <w:rPr>
          <w:rFonts w:ascii="Times New Roman" w:hAnsi="Times New Roman" w:cs="Times New Roman"/>
          <w:b/>
          <w:sz w:val="24"/>
          <w:szCs w:val="24"/>
        </w:rPr>
        <w:t xml:space="preserve">-  PARC - </w:t>
      </w:r>
      <w:r w:rsidR="00736B5F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EB7FA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entrega do Ofício Nº 86/2019 (em anexo)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763A2B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391628">
        <w:rPr>
          <w:rFonts w:ascii="Times New Roman" w:hAnsi="Times New Roman" w:cs="Times New Roman"/>
          <w:b/>
          <w:sz w:val="24"/>
          <w:szCs w:val="24"/>
        </w:rPr>
        <w:t>024.19</w:t>
      </w:r>
      <w:r w:rsidR="0073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-  PARC - </w:t>
      </w:r>
      <w:r w:rsidR="00C635AB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EB7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EB7F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EB7FA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03/12/2020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EB7FAB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Regional de Vereadores e Prefeitos em Defesa da Rodovia BR 040.</w:t>
            </w:r>
          </w:p>
        </w:tc>
      </w:tr>
    </w:tbl>
    <w:p w:rsidR="007202AB" w:rsidRDefault="007202AB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2AB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0A0F7C"/>
    <w:rsid w:val="000A4761"/>
    <w:rsid w:val="00203F4F"/>
    <w:rsid w:val="00276E43"/>
    <w:rsid w:val="003711D2"/>
    <w:rsid w:val="00391628"/>
    <w:rsid w:val="003A3383"/>
    <w:rsid w:val="00414F31"/>
    <w:rsid w:val="004F0B8A"/>
    <w:rsid w:val="00563832"/>
    <w:rsid w:val="0070105A"/>
    <w:rsid w:val="007202AB"/>
    <w:rsid w:val="00735923"/>
    <w:rsid w:val="00736B5F"/>
    <w:rsid w:val="00763A2B"/>
    <w:rsid w:val="00815EFA"/>
    <w:rsid w:val="00826E81"/>
    <w:rsid w:val="00871EB0"/>
    <w:rsid w:val="008E0BEE"/>
    <w:rsid w:val="009548C5"/>
    <w:rsid w:val="00991357"/>
    <w:rsid w:val="009D13D9"/>
    <w:rsid w:val="009D68A8"/>
    <w:rsid w:val="00A13A53"/>
    <w:rsid w:val="00A17AB0"/>
    <w:rsid w:val="00A96CAE"/>
    <w:rsid w:val="00AD3FEE"/>
    <w:rsid w:val="00AF0AFA"/>
    <w:rsid w:val="00B35006"/>
    <w:rsid w:val="00B960F5"/>
    <w:rsid w:val="00BB1738"/>
    <w:rsid w:val="00C125BA"/>
    <w:rsid w:val="00C635AB"/>
    <w:rsid w:val="00C929B9"/>
    <w:rsid w:val="00CE7BB2"/>
    <w:rsid w:val="00D14997"/>
    <w:rsid w:val="00D316A6"/>
    <w:rsid w:val="00D433EF"/>
    <w:rsid w:val="00D54CF4"/>
    <w:rsid w:val="00EB7FAB"/>
    <w:rsid w:val="00F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011F-B47A-4116-A24C-EAA3924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2020-03-25T13:05:00Z</dcterms:created>
  <dcterms:modified xsi:type="dcterms:W3CDTF">2020-03-25T13:05:00Z</dcterms:modified>
</cp:coreProperties>
</file>